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 w:rsidRPr="005B1E8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953245" cy="7005099"/>
            <wp:effectExtent l="1905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213" cy="700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5A61" w:rsidRPr="00A65A61" w:rsidRDefault="00A65A61" w:rsidP="005B1E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65A61">
        <w:rPr>
          <w:rFonts w:ascii="Times New Roman" w:hAnsi="Times New Roman" w:cs="Times New Roman"/>
          <w:sz w:val="28"/>
          <w:szCs w:val="28"/>
        </w:rPr>
        <w:t xml:space="preserve"> Хорошо жить, когда ярко светит солнце, поют птицы; когда можно играть с друзьями, когда есть у вас мама и папа, бабушка и дедушка! Хорошо жить, когда вокруг вас, во всем мире только хорошие и добрые люди! Но так, к сожалению, бывает не всегда. Живут на земле, и добрые, и злые люди. Бывает, что ссорятся и даже дерутся. Но когда дерутся два человека – это еще полбеды, а вот когда целые народы, армии – это уже беда! Тогда гибнут люди; тогда разрушаются дома, уничтожаются леса, поля – и все это называется Война.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В нашей стране много лет назад, закончилась самая страшная война. В этот день вспоминают солдат, сражавшихся в боях, погибших и живых; тружеников, кто своим нелёгким трудом помогал в тылу.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</w:t>
      </w:r>
      <w:r w:rsidRPr="00A65A61">
        <w:rPr>
          <w:rFonts w:ascii="Times New Roman" w:hAnsi="Times New Roman" w:cs="Times New Roman"/>
          <w:sz w:val="28"/>
          <w:szCs w:val="28"/>
        </w:rPr>
        <w:t>ебята, кто знает, когда закончилась война? Что вы знаете об этом празднике?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>Ребята, вы хотите узнать об этой страшной войне?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Тогда слушайте!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65A61">
        <w:rPr>
          <w:rFonts w:ascii="Times New Roman" w:hAnsi="Times New Roman" w:cs="Times New Roman"/>
          <w:sz w:val="28"/>
          <w:szCs w:val="28"/>
        </w:rPr>
        <w:t xml:space="preserve"> 22 июня 1941 года на нашу Родину напали немецкие фашисты. Напали словно воры, словно разбойники. Они хотели захватить наши земли, наши города и сёла. Началась Великая Отечественная война. Она продолжалась четыре года.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>Враги напали на нас неожиданно. У них было больше танков и самолётов. Наши армии отступали. Бои шли на земле, в небе, на море.</w:t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381723" cy="3592461"/>
            <wp:effectExtent l="19050" t="0" r="27" b="0"/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233" cy="3594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421264" cy="3768918"/>
            <wp:effectExtent l="19050" t="0" r="0" b="0"/>
            <wp:docPr id="12" name="Рисунок 1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441" cy="3771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lastRenderedPageBreak/>
        <w:t>Советские люди делали всё, чтобы остановить фашистов. Даже в самые тяжёлые дни они т</w:t>
      </w:r>
      <w:r w:rsidR="005B1E8E">
        <w:rPr>
          <w:rFonts w:ascii="Times New Roman" w:hAnsi="Times New Roman" w:cs="Times New Roman"/>
          <w:sz w:val="28"/>
          <w:szCs w:val="28"/>
        </w:rPr>
        <w:t>вё</w:t>
      </w:r>
      <w:r w:rsidRPr="00A65A61">
        <w:rPr>
          <w:rFonts w:ascii="Times New Roman" w:hAnsi="Times New Roman" w:cs="Times New Roman"/>
          <w:sz w:val="28"/>
          <w:szCs w:val="28"/>
        </w:rPr>
        <w:t>рдо верили: «Враг будет разбит! </w:t>
      </w:r>
      <w:hyperlink r:id="rId7" w:tooltip="День Победы. Беседы к 9 мая" w:history="1">
        <w:r w:rsidRPr="00A65A6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Победа будет за нами</w:t>
        </w:r>
      </w:hyperlink>
      <w:r w:rsidRPr="00A65A61">
        <w:rPr>
          <w:rFonts w:ascii="Times New Roman" w:hAnsi="Times New Roman" w:cs="Times New Roman"/>
          <w:sz w:val="28"/>
          <w:szCs w:val="28"/>
        </w:rPr>
        <w:t>!»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Чудеса героизма и храбрости проявили наши люди, защищая от фашистов родную землю.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Очень тяжело во время войны пришлось детям – это были трудные, голодные и холодные годы, их называют лихими, злыми годами. Многие дети остались сиротами, их отцы погибли на войне, другие потеряли родителей во время бомбежек, многие были взяты в плен врагами.</w:t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 w:rsidRPr="005B1E8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990192" cy="3665551"/>
            <wp:effectExtent l="19050" t="0" r="908" b="0"/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191" cy="3668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 w:rsidRPr="005B1E8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857508" cy="4039262"/>
            <wp:effectExtent l="19050" t="0" r="0" b="0"/>
            <wp:docPr id="19" name="Рисунок 1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64" cy="4045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A61" w:rsidRPr="00A65A61" w:rsidRDefault="00A65A61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lastRenderedPageBreak/>
        <w:t xml:space="preserve">В борьбе с врагами принимали участие </w:t>
      </w:r>
      <w:proofErr w:type="gramStart"/>
      <w:r w:rsidRPr="00A65A61">
        <w:rPr>
          <w:rFonts w:ascii="Times New Roman" w:hAnsi="Times New Roman" w:cs="Times New Roman"/>
          <w:sz w:val="28"/>
          <w:szCs w:val="28"/>
        </w:rPr>
        <w:t>подростки</w:t>
      </w:r>
      <w:proofErr w:type="gramEnd"/>
      <w:r w:rsidRPr="00A65A61">
        <w:rPr>
          <w:rFonts w:ascii="Times New Roman" w:hAnsi="Times New Roman" w:cs="Times New Roman"/>
          <w:sz w:val="28"/>
          <w:szCs w:val="28"/>
        </w:rPr>
        <w:t xml:space="preserve"> и даже дети. Многие из них за отвагу и мужество были награждены боевыми медалями и орденами.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5A61">
        <w:rPr>
          <w:rFonts w:ascii="Times New Roman" w:hAnsi="Times New Roman" w:cs="Times New Roman"/>
          <w:sz w:val="28"/>
          <w:szCs w:val="28"/>
        </w:rPr>
        <w:t xml:space="preserve"> Ребята, как вы думаете, чем еще в это время были заняты дети?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Дети не оставались в стороне. Они помогали взрослым. Во многих городах были организованы госпитали. Что такое госпиталь? Правильно, это больница для раненых воинов. В госпиталях ребята с медсёстрами и нянечками окружали раненых заботой и вниманием, поправляли постель, приносили пить, убирали помещения, ставили для раненых спектакли, устраивали концерты.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5A61">
        <w:rPr>
          <w:rFonts w:ascii="Times New Roman" w:hAnsi="Times New Roman" w:cs="Times New Roman"/>
          <w:sz w:val="28"/>
          <w:szCs w:val="28"/>
        </w:rPr>
        <w:t xml:space="preserve"> Дети, помогавшие партизанам, добывали сведения о количестве немецких солдат и офицеров и их вооружении. Как они это делали? Записывать свои наблюдения юные разведчики не могли: это было очень опасно. Помощники партизан придумали военную хитрость. Как вы думаете, дети, какую хитрость они придумали?</w:t>
      </w:r>
    </w:p>
    <w:p w:rsidR="00A65A61" w:rsidRPr="005B1E8E" w:rsidRDefault="00A65A61" w:rsidP="00A65A61">
      <w:pPr>
        <w:rPr>
          <w:rFonts w:ascii="Times New Roman" w:hAnsi="Times New Roman" w:cs="Times New Roman"/>
          <w:i/>
          <w:sz w:val="28"/>
          <w:szCs w:val="28"/>
        </w:rPr>
      </w:pPr>
      <w:r w:rsidRPr="005B1E8E">
        <w:rPr>
          <w:rFonts w:ascii="Times New Roman" w:hAnsi="Times New Roman" w:cs="Times New Roman"/>
          <w:i/>
          <w:sz w:val="28"/>
          <w:szCs w:val="28"/>
        </w:rPr>
        <w:t>Дети собирали палочки. Они обозначали немецких солдат и офицеров. Сколько палочек, столько фашистов. Камешки символизировали пушки. Три камешка – три пушки. Шишки – это танки. Пять шишек – это сколько танков?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Правда, здорово придумали? Командир партизанского отряда знал, какими силами, какой военной техникой обладают враги в этом городе или в этой деревне.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 xml:space="preserve"> Шли последние дни войны. Тяжёлые бои велись на улицах Берлина. Солдат Николай Масалов на одной из берлинских улиц, рискуя жизнью, под огнём врага вынес с места боя плачущую немецкую девочку. Война кончилась. В самом центре Берлина в парке на высоком холме возвышается сейчас памятник советскому солдату. Стоит он со спасённой девочкой на руках.</w:t>
      </w:r>
    </w:p>
    <w:p w:rsidR="005B1E8E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B1E8E">
        <w:rPr>
          <w:noProof/>
          <w:lang w:eastAsia="ru-RU"/>
        </w:rPr>
        <w:drawing>
          <wp:inline distT="0" distB="0" distL="0" distR="0">
            <wp:extent cx="6154420" cy="9756140"/>
            <wp:effectExtent l="19050" t="0" r="0" b="0"/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975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lastRenderedPageBreak/>
        <w:t xml:space="preserve"> На фронте своих сыновей, мужей, отцов, братьев поддерживали их жёны, матери, дети своими тёплыми и ласковыми словами в своих письмах, «фронтовых письмах».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Письма с фронта. Они не шли в конвертах, которых всегда не хватало на фронте</w:t>
      </w:r>
      <w:proofErr w:type="gramStart"/>
      <w:r w:rsidRPr="00A65A61">
        <w:rPr>
          <w:rFonts w:ascii="Times New Roman" w:hAnsi="Times New Roman" w:cs="Times New Roman"/>
          <w:sz w:val="28"/>
          <w:szCs w:val="28"/>
        </w:rPr>
        <w:t>,н</w:t>
      </w:r>
      <w:proofErr w:type="gramEnd"/>
      <w:r w:rsidRPr="00A65A61">
        <w:rPr>
          <w:rFonts w:ascii="Times New Roman" w:hAnsi="Times New Roman" w:cs="Times New Roman"/>
          <w:sz w:val="28"/>
          <w:szCs w:val="28"/>
        </w:rPr>
        <w:t>а них не было марок. Они были сложены треугольником, такую форму письма придумали находчивые воины.</w:t>
      </w:r>
    </w:p>
    <w:p w:rsidR="005B1E8E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E8E">
        <w:rPr>
          <w:noProof/>
          <w:lang w:eastAsia="ru-RU"/>
        </w:rPr>
        <w:drawing>
          <wp:inline distT="0" distB="0" distL="0" distR="0">
            <wp:extent cx="6931025" cy="4880679"/>
            <wp:effectExtent l="19050" t="0" r="3175" b="0"/>
            <wp:docPr id="18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4880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 xml:space="preserve"> И вот пришёл день, когда наступление захватчиков было остановлено. Советские армии погнали фашистов с родной земли. Наступил самый долгожданный, самый великий день. Наши солдаты дошли до границ Германии и штурмом взяли столицу фашистов — город Берлин. Был 1945 год. Цвела весна. Был месяц май.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Фашисты признали полное своё поражение 9 мая. С той поры этот день стал нашим великим праздником — Днём Победы.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 xml:space="preserve"> Все радовались, и в честь этой победы на Красной площади в Москве прошел Парад Победы, возглавлял парад Г. К. Жуков.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Фашистские знамена были сброшены у стен Кремля.</w:t>
      </w:r>
    </w:p>
    <w:p w:rsidR="005B1E8E" w:rsidRDefault="005B1E8E" w:rsidP="00A65A61">
      <w:pPr>
        <w:rPr>
          <w:rFonts w:ascii="Times New Roman" w:hAnsi="Times New Roman" w:cs="Times New Roman"/>
          <w:sz w:val="28"/>
          <w:szCs w:val="28"/>
        </w:rPr>
      </w:pPr>
    </w:p>
    <w:p w:rsidR="005B1E8E" w:rsidRDefault="005B1E8E" w:rsidP="00A65A61">
      <w:pPr>
        <w:rPr>
          <w:rFonts w:ascii="Times New Roman" w:hAnsi="Times New Roman" w:cs="Times New Roman"/>
          <w:sz w:val="28"/>
          <w:szCs w:val="28"/>
        </w:rPr>
      </w:pP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30648" cy="4671985"/>
            <wp:effectExtent l="19050" t="0" r="0" b="0"/>
            <wp:docPr id="21" name="Рисунок 2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075" cy="467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031892" cy="5048355"/>
            <wp:effectExtent l="19050" t="0" r="6958" b="0"/>
            <wp:docPr id="24" name="Рисунок 2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661" cy="5052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89286" cy="3753015"/>
            <wp:effectExtent l="19050" t="0" r="1864" b="0"/>
            <wp:docPr id="30" name="Рисунок 3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577" cy="375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1E8E" w:rsidRDefault="005B1E8E" w:rsidP="005B1E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931025" cy="4583730"/>
            <wp:effectExtent l="19050" t="0" r="3175" b="0"/>
            <wp:docPr id="33" name="Рисунок 3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458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Много людей погибло в этой страшной войне. Вечная память нашим героям, защитившим нашу Родину.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 xml:space="preserve"> Несколько лет назад появилась очень хорошая традиция. В день Победы люди прикалывают на одежду георгиевскую ленточку в знак памяти о боевых заслугах нашего народа. Цвета этой ленточки означают: черный – дым, оранжевый – огонь.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B1E8E">
        <w:rPr>
          <w:noProof/>
          <w:lang w:eastAsia="ru-RU"/>
        </w:rPr>
        <w:drawing>
          <wp:inline distT="0" distB="0" distL="0" distR="0">
            <wp:extent cx="6931025" cy="4622639"/>
            <wp:effectExtent l="19050" t="0" r="3175" b="0"/>
            <wp:docPr id="27" name="Рисунок 2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4622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5A61">
        <w:rPr>
          <w:rFonts w:ascii="Times New Roman" w:hAnsi="Times New Roman" w:cs="Times New Roman"/>
          <w:sz w:val="28"/>
          <w:szCs w:val="28"/>
        </w:rPr>
        <w:t xml:space="preserve"> 9 мая мы с улыбкой будем встречать День Победы. Это улыбка счастья, которое подарили нам ветераны, и мы гордимся ими до сегодняшних дней. В День Победы возлагают цветы к обелискам, поздравляют ветеранов.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 xml:space="preserve"> Ребята, мы должны помнить о той войне, о героях и их подвигах. Мы не должны забывать этот страшный урок истории.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Давайте почтим память погибших минутой молчания.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A61">
        <w:rPr>
          <w:rFonts w:ascii="Times New Roman" w:hAnsi="Times New Roman" w:cs="Times New Roman"/>
          <w:sz w:val="28"/>
          <w:szCs w:val="28"/>
        </w:rPr>
        <w:t>Звучит музыка «Вечный огонь» Г. Комарова. Все встают.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5A61">
        <w:rPr>
          <w:rFonts w:ascii="Times New Roman" w:hAnsi="Times New Roman" w:cs="Times New Roman"/>
          <w:sz w:val="28"/>
          <w:szCs w:val="28"/>
        </w:rPr>
        <w:t>Пусть наши дети подрастают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И в военные игры только играют.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Пусть будет мир на всей Земле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«Да» - скажем миру!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«Нет» - войне!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Никто не забыт! Ничто не забыто! Вечная память участникам ВОВ!</w:t>
      </w:r>
    </w:p>
    <w:p w:rsidR="00A65A61" w:rsidRPr="00A65A61" w:rsidRDefault="00A65A61" w:rsidP="00A65A61">
      <w:pPr>
        <w:rPr>
          <w:rFonts w:ascii="Times New Roman" w:hAnsi="Times New Roman" w:cs="Times New Roman"/>
          <w:sz w:val="28"/>
          <w:szCs w:val="28"/>
        </w:rPr>
      </w:pPr>
      <w:r w:rsidRPr="00A65A61">
        <w:rPr>
          <w:rFonts w:ascii="Times New Roman" w:hAnsi="Times New Roman" w:cs="Times New Roman"/>
          <w:sz w:val="28"/>
          <w:szCs w:val="28"/>
        </w:rPr>
        <w:t>Наша </w:t>
      </w:r>
      <w:hyperlink r:id="rId17" w:tooltip="Беседа. Проведение бесед" w:history="1">
        <w:r w:rsidRPr="00A65A6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беседа подошла к концу</w:t>
        </w:r>
      </w:hyperlink>
      <w:r w:rsidRPr="00A65A61">
        <w:rPr>
          <w:rFonts w:ascii="Times New Roman" w:hAnsi="Times New Roman" w:cs="Times New Roman"/>
          <w:sz w:val="28"/>
          <w:szCs w:val="28"/>
        </w:rPr>
        <w:t>, что нового, интересного вы сегодня узнали? Понравилась ли вам наша беседа? Остались ли у вас вопросы? Хотите ли вы поделиться со своими друзьями, родителями тем, что узнали?</w:t>
      </w:r>
    </w:p>
    <w:p w:rsidR="00031449" w:rsidRDefault="00031449"/>
    <w:sectPr w:rsidR="00031449" w:rsidSect="00A65A61">
      <w:pgSz w:w="11906" w:h="16838"/>
      <w:pgMar w:top="568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5A61"/>
    <w:rsid w:val="00031449"/>
    <w:rsid w:val="005B1E8E"/>
    <w:rsid w:val="00A65A61"/>
    <w:rsid w:val="00DF1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5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5A61"/>
    <w:rPr>
      <w:b/>
      <w:bCs/>
    </w:rPr>
  </w:style>
  <w:style w:type="character" w:styleId="a5">
    <w:name w:val="Hyperlink"/>
    <w:basedOn w:val="a0"/>
    <w:uiPriority w:val="99"/>
    <w:unhideWhenUsed/>
    <w:rsid w:val="00A65A6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B1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1E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aam.ru/obrazovanie/9-maya-besedy" TargetMode="External"/><Relationship Id="rId12" Type="http://schemas.openxmlformats.org/officeDocument/2006/relationships/image" Target="media/image8.jpeg"/><Relationship Id="rId17" Type="http://schemas.openxmlformats.org/officeDocument/2006/relationships/hyperlink" Target="https://www.maam.ru/obrazovanie/zanyatiya-besedy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822</Words>
  <Characters>4691</Characters>
  <Application>Microsoft Office Word</Application>
  <DocSecurity>0</DocSecurity>
  <Lines>39</Lines>
  <Paragraphs>11</Paragraphs>
  <ScaleCrop>false</ScaleCrop>
  <Company>Microsoft</Company>
  <LinksUpToDate>false</LinksUpToDate>
  <CharactersWithSpaces>5502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2025-02-02T08:55:00Z</dcterms:created>
  <dcterms:modified xsi:type="dcterms:W3CDTF">2025-02-05T13:05:00Z</dcterms:modified>
</cp:coreProperties>
</file>